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2950" w14:textId="3920615E" w:rsidR="00E76B3B" w:rsidRPr="00074D8D" w:rsidRDefault="00074D8D" w:rsidP="00074D8D">
      <w:pPr>
        <w:jc w:val="center"/>
        <w:rPr>
          <w:b/>
          <w:bCs/>
          <w:sz w:val="28"/>
          <w:szCs w:val="28"/>
        </w:rPr>
      </w:pPr>
      <w:r w:rsidRPr="00074D8D">
        <w:rPr>
          <w:b/>
          <w:bCs/>
          <w:sz w:val="28"/>
          <w:szCs w:val="28"/>
        </w:rPr>
        <w:t>PERCORSO ADULTI DI AC FERRARA-COMACCHIO 2021-2022</w:t>
      </w:r>
    </w:p>
    <w:p w14:paraId="5E7D8FB0" w14:textId="5392B8E7" w:rsidR="00074D8D" w:rsidRPr="00074D8D" w:rsidRDefault="00074D8D" w:rsidP="00074D8D">
      <w:pPr>
        <w:jc w:val="center"/>
        <w:rPr>
          <w:b/>
          <w:bCs/>
          <w:sz w:val="28"/>
          <w:szCs w:val="28"/>
        </w:rPr>
      </w:pPr>
      <w:r w:rsidRPr="00074D8D">
        <w:rPr>
          <w:b/>
          <w:bCs/>
          <w:sz w:val="28"/>
          <w:szCs w:val="28"/>
        </w:rPr>
        <w:t>II TAPPA: SGUARDI CHE GIOISCONO</w:t>
      </w:r>
    </w:p>
    <w:p w14:paraId="3ECC6017" w14:textId="418F3AF5" w:rsidR="00074D8D" w:rsidRPr="00074D8D" w:rsidRDefault="00074D8D" w:rsidP="00074D8D">
      <w:pPr>
        <w:jc w:val="both"/>
        <w:rPr>
          <w:b/>
          <w:bCs/>
          <w:sz w:val="28"/>
          <w:szCs w:val="28"/>
        </w:rPr>
      </w:pPr>
    </w:p>
    <w:p w14:paraId="2ED5925C" w14:textId="525CA697" w:rsidR="00074D8D" w:rsidRPr="00074D8D" w:rsidRDefault="00074D8D" w:rsidP="00074D8D">
      <w:pPr>
        <w:spacing w:after="0" w:line="240" w:lineRule="auto"/>
        <w:jc w:val="both"/>
      </w:pPr>
    </w:p>
    <w:p w14:paraId="30494ADF" w14:textId="77777777" w:rsidR="000348BE" w:rsidRDefault="00074D8D" w:rsidP="000348BE">
      <w:pPr>
        <w:spacing w:after="0" w:line="240" w:lineRule="auto"/>
        <w:jc w:val="both"/>
        <w:rPr>
          <w:i/>
          <w:iCs/>
        </w:rPr>
      </w:pPr>
      <w:r w:rsidRPr="00074D8D">
        <w:rPr>
          <w:i/>
          <w:iCs/>
        </w:rPr>
        <w:t>Preghiera:</w:t>
      </w:r>
    </w:p>
    <w:p w14:paraId="41079758" w14:textId="77777777" w:rsidR="000348BE" w:rsidRDefault="000348BE" w:rsidP="000348BE">
      <w:pPr>
        <w:spacing w:after="0" w:line="240" w:lineRule="auto"/>
        <w:jc w:val="both"/>
        <w:rPr>
          <w:sz w:val="24"/>
          <w:szCs w:val="24"/>
        </w:rPr>
      </w:pPr>
    </w:p>
    <w:p w14:paraId="6328BF20" w14:textId="77777777" w:rsidR="000348BE" w:rsidRDefault="000348BE" w:rsidP="000348BE">
      <w:pPr>
        <w:spacing w:after="0" w:line="240" w:lineRule="auto"/>
        <w:jc w:val="both"/>
        <w:rPr>
          <w:sz w:val="24"/>
          <w:szCs w:val="24"/>
        </w:rPr>
      </w:pPr>
      <w:r>
        <w:rPr>
          <w:sz w:val="24"/>
          <w:szCs w:val="24"/>
        </w:rPr>
        <w:t>Vieni Spirito Santo,</w:t>
      </w:r>
    </w:p>
    <w:p w14:paraId="39041E1F" w14:textId="2B5E7F1C" w:rsidR="000348BE" w:rsidRDefault="000348BE" w:rsidP="000348BE">
      <w:pPr>
        <w:spacing w:after="0" w:line="240" w:lineRule="auto"/>
        <w:jc w:val="both"/>
        <w:rPr>
          <w:sz w:val="24"/>
          <w:szCs w:val="24"/>
        </w:rPr>
      </w:pPr>
      <w:r>
        <w:rPr>
          <w:sz w:val="24"/>
          <w:szCs w:val="24"/>
        </w:rPr>
        <w:t>tu che ci accompagni nel cammino della vita</w:t>
      </w:r>
    </w:p>
    <w:p w14:paraId="68D3FF12" w14:textId="78608F18" w:rsidR="000348BE" w:rsidRDefault="001568C9" w:rsidP="000348BE">
      <w:pPr>
        <w:spacing w:after="0" w:line="240" w:lineRule="auto"/>
        <w:jc w:val="both"/>
        <w:rPr>
          <w:sz w:val="24"/>
          <w:szCs w:val="24"/>
        </w:rPr>
      </w:pPr>
      <w:r>
        <w:rPr>
          <w:sz w:val="24"/>
          <w:szCs w:val="24"/>
        </w:rPr>
        <w:t>a</w:t>
      </w:r>
      <w:r w:rsidR="000348BE">
        <w:rPr>
          <w:sz w:val="24"/>
          <w:szCs w:val="24"/>
        </w:rPr>
        <w:t>iutaci ad affidarci alla tua Parola</w:t>
      </w:r>
    </w:p>
    <w:p w14:paraId="4CB27613" w14:textId="39F02D8A" w:rsidR="000348BE" w:rsidRDefault="000348BE" w:rsidP="000348BE">
      <w:pPr>
        <w:spacing w:after="0" w:line="240" w:lineRule="auto"/>
        <w:jc w:val="both"/>
        <w:rPr>
          <w:sz w:val="24"/>
          <w:szCs w:val="24"/>
        </w:rPr>
      </w:pPr>
      <w:r>
        <w:rPr>
          <w:sz w:val="24"/>
          <w:szCs w:val="24"/>
        </w:rPr>
        <w:t>anche se a volte non tutto è visibile agli occhi;</w:t>
      </w:r>
    </w:p>
    <w:p w14:paraId="5EE75B98" w14:textId="77777777" w:rsidR="000348BE" w:rsidRDefault="000348BE" w:rsidP="000348BE">
      <w:pPr>
        <w:spacing w:after="0" w:line="240" w:lineRule="auto"/>
        <w:jc w:val="both"/>
        <w:rPr>
          <w:sz w:val="24"/>
          <w:szCs w:val="24"/>
        </w:rPr>
      </w:pPr>
      <w:r>
        <w:rPr>
          <w:sz w:val="24"/>
          <w:szCs w:val="24"/>
        </w:rPr>
        <w:t>aiutaci ad aprire il nostro cuore</w:t>
      </w:r>
    </w:p>
    <w:p w14:paraId="21486650" w14:textId="7A70FBE1" w:rsidR="00074D8D" w:rsidRDefault="000348BE" w:rsidP="000348BE">
      <w:pPr>
        <w:spacing w:after="0" w:line="240" w:lineRule="auto"/>
        <w:jc w:val="both"/>
        <w:rPr>
          <w:sz w:val="24"/>
          <w:szCs w:val="24"/>
        </w:rPr>
      </w:pPr>
      <w:r>
        <w:rPr>
          <w:sz w:val="24"/>
          <w:szCs w:val="24"/>
        </w:rPr>
        <w:t>per custodire ogni cosa.</w:t>
      </w:r>
      <w:r w:rsidR="00074D8D">
        <w:rPr>
          <w:sz w:val="24"/>
          <w:szCs w:val="24"/>
        </w:rPr>
        <w:t xml:space="preserve"> </w:t>
      </w:r>
    </w:p>
    <w:p w14:paraId="100F6548" w14:textId="39AD2292" w:rsidR="00074D8D" w:rsidRDefault="00074D8D" w:rsidP="00074D8D">
      <w:pPr>
        <w:spacing w:after="0" w:line="240" w:lineRule="auto"/>
        <w:jc w:val="both"/>
        <w:rPr>
          <w:sz w:val="24"/>
          <w:szCs w:val="24"/>
        </w:rPr>
      </w:pPr>
    </w:p>
    <w:p w14:paraId="4F1A338F" w14:textId="77777777" w:rsidR="001568C9" w:rsidRPr="001568C9" w:rsidRDefault="001568C9" w:rsidP="001568C9">
      <w:pPr>
        <w:spacing w:after="0" w:line="240" w:lineRule="auto"/>
        <w:jc w:val="both"/>
        <w:rPr>
          <w:b/>
          <w:bCs/>
          <w:sz w:val="24"/>
          <w:szCs w:val="24"/>
        </w:rPr>
      </w:pPr>
      <w:r w:rsidRPr="001568C9">
        <w:rPr>
          <w:b/>
          <w:bCs/>
          <w:sz w:val="24"/>
          <w:szCs w:val="24"/>
        </w:rPr>
        <w:t xml:space="preserve">SALMO 8  </w:t>
      </w:r>
    </w:p>
    <w:p w14:paraId="77ED20DC" w14:textId="77777777" w:rsidR="001568C9" w:rsidRPr="001568C9" w:rsidRDefault="001568C9" w:rsidP="001568C9">
      <w:pPr>
        <w:spacing w:after="0" w:line="240" w:lineRule="auto"/>
        <w:jc w:val="both"/>
        <w:rPr>
          <w:sz w:val="24"/>
          <w:szCs w:val="24"/>
        </w:rPr>
      </w:pPr>
    </w:p>
    <w:p w14:paraId="5F1297F9" w14:textId="77777777" w:rsidR="001568C9" w:rsidRPr="001568C9" w:rsidRDefault="001568C9" w:rsidP="001568C9">
      <w:pPr>
        <w:spacing w:after="0" w:line="240" w:lineRule="auto"/>
        <w:jc w:val="both"/>
        <w:rPr>
          <w:sz w:val="24"/>
          <w:szCs w:val="24"/>
        </w:rPr>
      </w:pPr>
      <w:r w:rsidRPr="001568C9">
        <w:rPr>
          <w:sz w:val="24"/>
          <w:szCs w:val="24"/>
        </w:rPr>
        <w:t>O Signore, nostro Dio, †</w:t>
      </w:r>
    </w:p>
    <w:p w14:paraId="675D15A1" w14:textId="77777777" w:rsidR="001568C9" w:rsidRPr="001568C9" w:rsidRDefault="001568C9" w:rsidP="001568C9">
      <w:pPr>
        <w:spacing w:after="0" w:line="240" w:lineRule="auto"/>
        <w:jc w:val="both"/>
        <w:rPr>
          <w:sz w:val="24"/>
          <w:szCs w:val="24"/>
        </w:rPr>
      </w:pPr>
      <w:r w:rsidRPr="001568C9">
        <w:rPr>
          <w:sz w:val="24"/>
          <w:szCs w:val="24"/>
        </w:rPr>
        <w:t xml:space="preserve">quanto è grande il tuo nome </w:t>
      </w:r>
    </w:p>
    <w:p w14:paraId="7913AA16" w14:textId="77777777" w:rsidR="001568C9" w:rsidRPr="001568C9" w:rsidRDefault="001568C9" w:rsidP="001568C9">
      <w:pPr>
        <w:spacing w:after="0" w:line="240" w:lineRule="auto"/>
        <w:jc w:val="both"/>
        <w:rPr>
          <w:sz w:val="24"/>
          <w:szCs w:val="24"/>
        </w:rPr>
      </w:pPr>
      <w:r w:rsidRPr="001568C9">
        <w:rPr>
          <w:sz w:val="24"/>
          <w:szCs w:val="24"/>
        </w:rPr>
        <w:t>su tutta la terra: *</w:t>
      </w:r>
    </w:p>
    <w:p w14:paraId="0270FDB7" w14:textId="77777777" w:rsidR="001568C9" w:rsidRPr="001568C9" w:rsidRDefault="001568C9" w:rsidP="001568C9">
      <w:pPr>
        <w:spacing w:after="0" w:line="240" w:lineRule="auto"/>
        <w:jc w:val="both"/>
        <w:rPr>
          <w:sz w:val="24"/>
          <w:szCs w:val="24"/>
        </w:rPr>
      </w:pPr>
      <w:r w:rsidRPr="001568C9">
        <w:rPr>
          <w:sz w:val="24"/>
          <w:szCs w:val="24"/>
        </w:rPr>
        <w:t xml:space="preserve">† sopra i cieli si innalza la tua magnificenza. </w:t>
      </w:r>
    </w:p>
    <w:p w14:paraId="43C2025D" w14:textId="77777777" w:rsidR="001568C9" w:rsidRPr="001568C9" w:rsidRDefault="001568C9" w:rsidP="001568C9">
      <w:pPr>
        <w:spacing w:after="0" w:line="240" w:lineRule="auto"/>
        <w:jc w:val="both"/>
        <w:rPr>
          <w:sz w:val="24"/>
          <w:szCs w:val="24"/>
        </w:rPr>
      </w:pPr>
    </w:p>
    <w:p w14:paraId="04E17C10" w14:textId="77777777" w:rsidR="001568C9" w:rsidRPr="001568C9" w:rsidRDefault="001568C9" w:rsidP="001568C9">
      <w:pPr>
        <w:spacing w:after="0" w:line="240" w:lineRule="auto"/>
        <w:jc w:val="both"/>
        <w:rPr>
          <w:sz w:val="24"/>
          <w:szCs w:val="24"/>
        </w:rPr>
      </w:pPr>
      <w:r w:rsidRPr="001568C9">
        <w:rPr>
          <w:sz w:val="24"/>
          <w:szCs w:val="24"/>
        </w:rPr>
        <w:t>Con la bocca dei bimbi e dei lattanti †</w:t>
      </w:r>
    </w:p>
    <w:p w14:paraId="596126DC" w14:textId="77777777" w:rsidR="001568C9" w:rsidRPr="001568C9" w:rsidRDefault="001568C9" w:rsidP="001568C9">
      <w:pPr>
        <w:spacing w:after="0" w:line="240" w:lineRule="auto"/>
        <w:jc w:val="both"/>
        <w:rPr>
          <w:sz w:val="24"/>
          <w:szCs w:val="24"/>
        </w:rPr>
      </w:pPr>
      <w:r w:rsidRPr="001568C9">
        <w:rPr>
          <w:sz w:val="24"/>
          <w:szCs w:val="24"/>
        </w:rPr>
        <w:t>affermi la tua potenza contro i tuoi avversari, *</w:t>
      </w:r>
    </w:p>
    <w:p w14:paraId="7F1CB6D6" w14:textId="77777777" w:rsidR="001568C9" w:rsidRPr="001568C9" w:rsidRDefault="001568C9" w:rsidP="001568C9">
      <w:pPr>
        <w:spacing w:after="0" w:line="240" w:lineRule="auto"/>
        <w:jc w:val="both"/>
        <w:rPr>
          <w:sz w:val="24"/>
          <w:szCs w:val="24"/>
        </w:rPr>
      </w:pPr>
      <w:r w:rsidRPr="001568C9">
        <w:rPr>
          <w:sz w:val="24"/>
          <w:szCs w:val="24"/>
        </w:rPr>
        <w:t xml:space="preserve">per ridurre al silenzio nemici e ribelli. </w:t>
      </w:r>
    </w:p>
    <w:p w14:paraId="0B9F25AF" w14:textId="77777777" w:rsidR="001568C9" w:rsidRPr="001568C9" w:rsidRDefault="001568C9" w:rsidP="001568C9">
      <w:pPr>
        <w:spacing w:after="0" w:line="240" w:lineRule="auto"/>
        <w:jc w:val="both"/>
        <w:rPr>
          <w:sz w:val="24"/>
          <w:szCs w:val="24"/>
        </w:rPr>
      </w:pPr>
    </w:p>
    <w:p w14:paraId="73755A73" w14:textId="77777777" w:rsidR="001568C9" w:rsidRPr="001568C9" w:rsidRDefault="001568C9" w:rsidP="001568C9">
      <w:pPr>
        <w:spacing w:after="0" w:line="240" w:lineRule="auto"/>
        <w:jc w:val="both"/>
        <w:rPr>
          <w:sz w:val="24"/>
          <w:szCs w:val="24"/>
        </w:rPr>
      </w:pPr>
      <w:r w:rsidRPr="001568C9">
        <w:rPr>
          <w:sz w:val="24"/>
          <w:szCs w:val="24"/>
        </w:rPr>
        <w:t>Se guardo il tuo cielo, opera delle tue dita, *</w:t>
      </w:r>
    </w:p>
    <w:p w14:paraId="781BF099" w14:textId="77777777" w:rsidR="001568C9" w:rsidRPr="001568C9" w:rsidRDefault="001568C9" w:rsidP="001568C9">
      <w:pPr>
        <w:spacing w:after="0" w:line="240" w:lineRule="auto"/>
        <w:jc w:val="both"/>
        <w:rPr>
          <w:sz w:val="24"/>
          <w:szCs w:val="24"/>
        </w:rPr>
      </w:pPr>
      <w:r w:rsidRPr="001568C9">
        <w:rPr>
          <w:sz w:val="24"/>
          <w:szCs w:val="24"/>
        </w:rPr>
        <w:t xml:space="preserve">la luna e le stelle che tu hai fissate, </w:t>
      </w:r>
    </w:p>
    <w:p w14:paraId="62EA237A" w14:textId="77777777" w:rsidR="001568C9" w:rsidRPr="001568C9" w:rsidRDefault="001568C9" w:rsidP="001568C9">
      <w:pPr>
        <w:spacing w:after="0" w:line="240" w:lineRule="auto"/>
        <w:jc w:val="both"/>
        <w:rPr>
          <w:sz w:val="24"/>
          <w:szCs w:val="24"/>
        </w:rPr>
      </w:pPr>
      <w:r w:rsidRPr="001568C9">
        <w:rPr>
          <w:sz w:val="24"/>
          <w:szCs w:val="24"/>
        </w:rPr>
        <w:t>che cosa è l'uomo perché te ne ricordi, *</w:t>
      </w:r>
    </w:p>
    <w:p w14:paraId="4B5FEFF0" w14:textId="77777777" w:rsidR="001568C9" w:rsidRPr="001568C9" w:rsidRDefault="001568C9" w:rsidP="001568C9">
      <w:pPr>
        <w:spacing w:after="0" w:line="240" w:lineRule="auto"/>
        <w:jc w:val="both"/>
        <w:rPr>
          <w:sz w:val="24"/>
          <w:szCs w:val="24"/>
        </w:rPr>
      </w:pPr>
      <w:r w:rsidRPr="001568C9">
        <w:rPr>
          <w:sz w:val="24"/>
          <w:szCs w:val="24"/>
        </w:rPr>
        <w:t xml:space="preserve">il figlio dell'uomo perché te ne curi? </w:t>
      </w:r>
    </w:p>
    <w:p w14:paraId="3A84A441" w14:textId="77777777" w:rsidR="001568C9" w:rsidRPr="001568C9" w:rsidRDefault="001568C9" w:rsidP="001568C9">
      <w:pPr>
        <w:spacing w:after="0" w:line="240" w:lineRule="auto"/>
        <w:jc w:val="both"/>
        <w:rPr>
          <w:sz w:val="24"/>
          <w:szCs w:val="24"/>
        </w:rPr>
      </w:pPr>
    </w:p>
    <w:p w14:paraId="0D9E11D5" w14:textId="77777777" w:rsidR="001568C9" w:rsidRPr="001568C9" w:rsidRDefault="001568C9" w:rsidP="001568C9">
      <w:pPr>
        <w:spacing w:after="0" w:line="240" w:lineRule="auto"/>
        <w:jc w:val="both"/>
        <w:rPr>
          <w:sz w:val="24"/>
          <w:szCs w:val="24"/>
        </w:rPr>
      </w:pPr>
      <w:r w:rsidRPr="001568C9">
        <w:rPr>
          <w:sz w:val="24"/>
          <w:szCs w:val="24"/>
        </w:rPr>
        <w:t>Eppure l'hai fatto poco meno degli angeli, *</w:t>
      </w:r>
    </w:p>
    <w:p w14:paraId="041EBF0C" w14:textId="77777777" w:rsidR="001568C9" w:rsidRPr="001568C9" w:rsidRDefault="001568C9" w:rsidP="001568C9">
      <w:pPr>
        <w:spacing w:after="0" w:line="240" w:lineRule="auto"/>
        <w:jc w:val="both"/>
        <w:rPr>
          <w:sz w:val="24"/>
          <w:szCs w:val="24"/>
        </w:rPr>
      </w:pPr>
      <w:r w:rsidRPr="001568C9">
        <w:rPr>
          <w:sz w:val="24"/>
          <w:szCs w:val="24"/>
        </w:rPr>
        <w:t xml:space="preserve">di gloria e di onore lo hai coronato: </w:t>
      </w:r>
    </w:p>
    <w:p w14:paraId="2A93D859" w14:textId="77777777" w:rsidR="001568C9" w:rsidRPr="001568C9" w:rsidRDefault="001568C9" w:rsidP="001568C9">
      <w:pPr>
        <w:spacing w:after="0" w:line="240" w:lineRule="auto"/>
        <w:jc w:val="both"/>
        <w:rPr>
          <w:sz w:val="24"/>
          <w:szCs w:val="24"/>
        </w:rPr>
      </w:pPr>
      <w:r w:rsidRPr="001568C9">
        <w:rPr>
          <w:sz w:val="24"/>
          <w:szCs w:val="24"/>
        </w:rPr>
        <w:t>gli hai dato potere sulle opere delle tue mani, *</w:t>
      </w:r>
    </w:p>
    <w:p w14:paraId="04DF8F86" w14:textId="77777777" w:rsidR="001568C9" w:rsidRPr="001568C9" w:rsidRDefault="001568C9" w:rsidP="001568C9">
      <w:pPr>
        <w:spacing w:after="0" w:line="240" w:lineRule="auto"/>
        <w:jc w:val="both"/>
        <w:rPr>
          <w:sz w:val="24"/>
          <w:szCs w:val="24"/>
        </w:rPr>
      </w:pPr>
      <w:r w:rsidRPr="001568C9">
        <w:rPr>
          <w:sz w:val="24"/>
          <w:szCs w:val="24"/>
        </w:rPr>
        <w:t xml:space="preserve">tutto hai posto sotto i suoi piedi; </w:t>
      </w:r>
    </w:p>
    <w:p w14:paraId="0F91BC35" w14:textId="77777777" w:rsidR="001568C9" w:rsidRPr="001568C9" w:rsidRDefault="001568C9" w:rsidP="001568C9">
      <w:pPr>
        <w:spacing w:after="0" w:line="240" w:lineRule="auto"/>
        <w:jc w:val="both"/>
        <w:rPr>
          <w:sz w:val="24"/>
          <w:szCs w:val="24"/>
        </w:rPr>
      </w:pPr>
    </w:p>
    <w:p w14:paraId="64EDFD64" w14:textId="77777777" w:rsidR="001568C9" w:rsidRPr="001568C9" w:rsidRDefault="001568C9" w:rsidP="001568C9">
      <w:pPr>
        <w:spacing w:after="0" w:line="240" w:lineRule="auto"/>
        <w:jc w:val="both"/>
        <w:rPr>
          <w:sz w:val="24"/>
          <w:szCs w:val="24"/>
        </w:rPr>
      </w:pPr>
      <w:r w:rsidRPr="001568C9">
        <w:rPr>
          <w:sz w:val="24"/>
          <w:szCs w:val="24"/>
        </w:rPr>
        <w:t>tutti i greggi e gli armenti, *</w:t>
      </w:r>
    </w:p>
    <w:p w14:paraId="191ED1C1" w14:textId="77777777" w:rsidR="001568C9" w:rsidRPr="001568C9" w:rsidRDefault="001568C9" w:rsidP="001568C9">
      <w:pPr>
        <w:spacing w:after="0" w:line="240" w:lineRule="auto"/>
        <w:jc w:val="both"/>
        <w:rPr>
          <w:sz w:val="24"/>
          <w:szCs w:val="24"/>
        </w:rPr>
      </w:pPr>
      <w:r w:rsidRPr="001568C9">
        <w:rPr>
          <w:sz w:val="24"/>
          <w:szCs w:val="24"/>
        </w:rPr>
        <w:t xml:space="preserve">tutte le bestie della campagna; </w:t>
      </w:r>
    </w:p>
    <w:p w14:paraId="4E618638" w14:textId="77777777" w:rsidR="001568C9" w:rsidRPr="001568C9" w:rsidRDefault="001568C9" w:rsidP="001568C9">
      <w:pPr>
        <w:spacing w:after="0" w:line="240" w:lineRule="auto"/>
        <w:jc w:val="both"/>
        <w:rPr>
          <w:sz w:val="24"/>
          <w:szCs w:val="24"/>
        </w:rPr>
      </w:pPr>
      <w:r w:rsidRPr="001568C9">
        <w:rPr>
          <w:sz w:val="24"/>
          <w:szCs w:val="24"/>
        </w:rPr>
        <w:t>gli uccelli del cielo e i pesci del mare, *</w:t>
      </w:r>
    </w:p>
    <w:p w14:paraId="0E66F986" w14:textId="77777777" w:rsidR="001568C9" w:rsidRPr="001568C9" w:rsidRDefault="001568C9" w:rsidP="001568C9">
      <w:pPr>
        <w:spacing w:after="0" w:line="240" w:lineRule="auto"/>
        <w:jc w:val="both"/>
        <w:rPr>
          <w:sz w:val="24"/>
          <w:szCs w:val="24"/>
        </w:rPr>
      </w:pPr>
      <w:r w:rsidRPr="001568C9">
        <w:rPr>
          <w:sz w:val="24"/>
          <w:szCs w:val="24"/>
        </w:rPr>
        <w:t xml:space="preserve">che percorrono le vie del mare. </w:t>
      </w:r>
    </w:p>
    <w:p w14:paraId="1F7F41BA" w14:textId="77777777" w:rsidR="001568C9" w:rsidRPr="001568C9" w:rsidRDefault="001568C9" w:rsidP="001568C9">
      <w:pPr>
        <w:spacing w:after="0" w:line="240" w:lineRule="auto"/>
        <w:jc w:val="both"/>
        <w:rPr>
          <w:sz w:val="24"/>
          <w:szCs w:val="24"/>
        </w:rPr>
      </w:pPr>
    </w:p>
    <w:p w14:paraId="70095150" w14:textId="77777777" w:rsidR="001568C9" w:rsidRPr="001568C9" w:rsidRDefault="001568C9" w:rsidP="001568C9">
      <w:pPr>
        <w:spacing w:after="0" w:line="240" w:lineRule="auto"/>
        <w:jc w:val="both"/>
        <w:rPr>
          <w:sz w:val="24"/>
          <w:szCs w:val="24"/>
        </w:rPr>
      </w:pPr>
      <w:r w:rsidRPr="001568C9">
        <w:rPr>
          <w:sz w:val="24"/>
          <w:szCs w:val="24"/>
        </w:rPr>
        <w:t>O Signore, nostro Dio, *</w:t>
      </w:r>
    </w:p>
    <w:p w14:paraId="3081549D" w14:textId="77777777" w:rsidR="001568C9" w:rsidRPr="001568C9" w:rsidRDefault="001568C9" w:rsidP="001568C9">
      <w:pPr>
        <w:spacing w:after="0" w:line="240" w:lineRule="auto"/>
        <w:jc w:val="both"/>
        <w:rPr>
          <w:sz w:val="24"/>
          <w:szCs w:val="24"/>
        </w:rPr>
      </w:pPr>
      <w:r w:rsidRPr="001568C9">
        <w:rPr>
          <w:sz w:val="24"/>
          <w:szCs w:val="24"/>
        </w:rPr>
        <w:t>quanto è grande il tuo nome su tutta la terra!</w:t>
      </w:r>
    </w:p>
    <w:p w14:paraId="42140358" w14:textId="633F2485" w:rsidR="00074D8D" w:rsidRDefault="00074D8D" w:rsidP="00074D8D">
      <w:pPr>
        <w:spacing w:after="0" w:line="240" w:lineRule="auto"/>
        <w:jc w:val="both"/>
        <w:rPr>
          <w:sz w:val="24"/>
          <w:szCs w:val="24"/>
        </w:rPr>
      </w:pPr>
    </w:p>
    <w:p w14:paraId="0868E9DF" w14:textId="3BE0C489" w:rsidR="001568C9" w:rsidRDefault="001568C9" w:rsidP="00074D8D">
      <w:pPr>
        <w:spacing w:after="0" w:line="240" w:lineRule="auto"/>
        <w:jc w:val="both"/>
        <w:rPr>
          <w:sz w:val="24"/>
          <w:szCs w:val="24"/>
        </w:rPr>
      </w:pPr>
    </w:p>
    <w:p w14:paraId="38E0A246" w14:textId="77777777" w:rsidR="001568C9" w:rsidRDefault="001568C9" w:rsidP="00074D8D">
      <w:pPr>
        <w:spacing w:after="0" w:line="240" w:lineRule="auto"/>
        <w:jc w:val="both"/>
        <w:rPr>
          <w:sz w:val="24"/>
          <w:szCs w:val="24"/>
        </w:rPr>
      </w:pPr>
    </w:p>
    <w:p w14:paraId="773D397E" w14:textId="77777777" w:rsidR="0074253B" w:rsidRDefault="0074253B" w:rsidP="00074D8D">
      <w:pPr>
        <w:spacing w:after="0" w:line="240" w:lineRule="auto"/>
        <w:jc w:val="both"/>
        <w:rPr>
          <w:b/>
          <w:bCs/>
          <w:sz w:val="24"/>
          <w:szCs w:val="24"/>
        </w:rPr>
      </w:pPr>
    </w:p>
    <w:p w14:paraId="0B50BB31" w14:textId="77777777" w:rsidR="0074253B" w:rsidRDefault="0074253B" w:rsidP="00074D8D">
      <w:pPr>
        <w:spacing w:after="0" w:line="240" w:lineRule="auto"/>
        <w:jc w:val="both"/>
        <w:rPr>
          <w:b/>
          <w:bCs/>
          <w:sz w:val="24"/>
          <w:szCs w:val="24"/>
        </w:rPr>
      </w:pPr>
    </w:p>
    <w:p w14:paraId="3785441F" w14:textId="02D39D93" w:rsidR="00074D8D" w:rsidRDefault="00074D8D" w:rsidP="00074D8D">
      <w:pPr>
        <w:spacing w:after="0" w:line="240" w:lineRule="auto"/>
        <w:jc w:val="both"/>
        <w:rPr>
          <w:b/>
          <w:bCs/>
          <w:sz w:val="24"/>
          <w:szCs w:val="24"/>
        </w:rPr>
      </w:pPr>
      <w:r>
        <w:rPr>
          <w:b/>
          <w:bCs/>
          <w:sz w:val="24"/>
          <w:szCs w:val="24"/>
        </w:rPr>
        <w:lastRenderedPageBreak/>
        <w:t>La vita si racconta</w:t>
      </w:r>
    </w:p>
    <w:p w14:paraId="231547BA" w14:textId="401E5AC6" w:rsidR="00074D8D" w:rsidRDefault="00074D8D" w:rsidP="00074D8D">
      <w:pPr>
        <w:spacing w:after="0" w:line="240" w:lineRule="auto"/>
        <w:jc w:val="both"/>
        <w:rPr>
          <w:sz w:val="24"/>
          <w:szCs w:val="24"/>
        </w:rPr>
      </w:pPr>
    </w:p>
    <w:p w14:paraId="4ABA6FF3" w14:textId="77777777" w:rsidR="00E31686" w:rsidRDefault="00E31686" w:rsidP="00074D8D">
      <w:pPr>
        <w:spacing w:after="0" w:line="240" w:lineRule="auto"/>
        <w:jc w:val="both"/>
        <w:rPr>
          <w:sz w:val="24"/>
          <w:szCs w:val="24"/>
        </w:rPr>
      </w:pPr>
    </w:p>
    <w:p w14:paraId="6CD37209" w14:textId="77777777" w:rsidR="00E31686" w:rsidRDefault="00E31686" w:rsidP="00074D8D">
      <w:pPr>
        <w:spacing w:after="0" w:line="240" w:lineRule="auto"/>
        <w:jc w:val="both"/>
        <w:rPr>
          <w:sz w:val="24"/>
          <w:szCs w:val="24"/>
        </w:rPr>
      </w:pPr>
    </w:p>
    <w:p w14:paraId="50E29DC9" w14:textId="2BCC4944" w:rsidR="00074D8D" w:rsidRDefault="00074D8D" w:rsidP="00074D8D">
      <w:pPr>
        <w:spacing w:after="0" w:line="240" w:lineRule="auto"/>
        <w:jc w:val="both"/>
        <w:rPr>
          <w:sz w:val="24"/>
          <w:szCs w:val="24"/>
        </w:rPr>
      </w:pPr>
      <w:r>
        <w:rPr>
          <w:noProof/>
        </w:rPr>
        <w:drawing>
          <wp:anchor distT="0" distB="0" distL="114300" distR="114300" simplePos="0" relativeHeight="251658240" behindDoc="1" locked="0" layoutInCell="1" allowOverlap="1" wp14:anchorId="783774EC" wp14:editId="07E30891">
            <wp:simplePos x="0" y="0"/>
            <wp:positionH relativeFrom="column">
              <wp:posOffset>-66675</wp:posOffset>
            </wp:positionH>
            <wp:positionV relativeFrom="paragraph">
              <wp:posOffset>29210</wp:posOffset>
            </wp:positionV>
            <wp:extent cx="2085975" cy="2506345"/>
            <wp:effectExtent l="0" t="0" r="9525" b="8255"/>
            <wp:wrapTight wrapText="bothSides">
              <wp:wrapPolygon edited="0">
                <wp:start x="0" y="0"/>
                <wp:lineTo x="0" y="21507"/>
                <wp:lineTo x="21501" y="21507"/>
                <wp:lineTo x="21501"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975" cy="2506345"/>
                    </a:xfrm>
                    <a:prstGeom prst="rect">
                      <a:avLst/>
                    </a:prstGeom>
                    <a:noFill/>
                    <a:ln>
                      <a:noFill/>
                    </a:ln>
                  </pic:spPr>
                </pic:pic>
              </a:graphicData>
            </a:graphic>
          </wp:anchor>
        </w:drawing>
      </w:r>
      <w:r w:rsidRPr="00074D8D">
        <w:rPr>
          <w:sz w:val="24"/>
          <w:szCs w:val="24"/>
        </w:rPr>
        <w:t xml:space="preserve">L'immagine di Richter ci mette in difficoltà: </w:t>
      </w:r>
      <w:r w:rsidRPr="00074D8D">
        <w:rPr>
          <w:b/>
          <w:bCs/>
          <w:sz w:val="24"/>
          <w:szCs w:val="24"/>
        </w:rPr>
        <w:t>è un dipinto, ma è sfocato come una foto</w:t>
      </w:r>
      <w:r w:rsidRPr="00074D8D">
        <w:rPr>
          <w:sz w:val="24"/>
          <w:szCs w:val="24"/>
        </w:rPr>
        <w:t xml:space="preserve"> venuta male. Un primo parere sarebbe quello di dire che è un quadro sbagliato eppure per ottenere questo effetto in pittura ci vuole una grande maestria. Richter realizza il quadro minuziosamente in ogni piccolo particolare così come lo coglierebbe la macchina fotografica e poi con la pittura ancora fresca e leggermente bagnata opera con un pennello a secco. Perché la sfocatura? Perché </w:t>
      </w:r>
      <w:r w:rsidRPr="00074D8D">
        <w:rPr>
          <w:b/>
          <w:bCs/>
          <w:sz w:val="24"/>
          <w:szCs w:val="24"/>
        </w:rPr>
        <w:t>la memoria e il ricordo sono più potenti del particolare minuzioso</w:t>
      </w:r>
      <w:r w:rsidRPr="00074D8D">
        <w:rPr>
          <w:sz w:val="24"/>
          <w:szCs w:val="24"/>
        </w:rPr>
        <w:t xml:space="preserve">. Se il quadro fosse dettagliatamente fotografico il nostro occhio vagherebbe tra le minuzie perdendo di vista il soggetto principale che non è una famiglia specifica, ma il nostro concetto personale di famiglia. La sfocatura ci riporta invece ai nostri ricordi di famiglia, alla nostra vita familiare, a un vissuto che ci sfugge nei particolari, ma che percepiamo come qualcosa che ci appartiene. </w:t>
      </w:r>
      <w:r w:rsidRPr="00074D8D">
        <w:rPr>
          <w:b/>
          <w:bCs/>
          <w:sz w:val="24"/>
          <w:szCs w:val="24"/>
        </w:rPr>
        <w:t>La sfocatura</w:t>
      </w:r>
      <w:r w:rsidRPr="00074D8D">
        <w:rPr>
          <w:sz w:val="24"/>
          <w:szCs w:val="24"/>
        </w:rPr>
        <w:t xml:space="preserve"> non ci tiene distanti dal soggetto, ma </w:t>
      </w:r>
      <w:r w:rsidRPr="00074D8D">
        <w:rPr>
          <w:b/>
          <w:bCs/>
          <w:sz w:val="24"/>
          <w:szCs w:val="24"/>
        </w:rPr>
        <w:t>richiede la nostra partecipazione ripercorrendo nella mente le nostre foto di famiglia</w:t>
      </w:r>
      <w:r w:rsidRPr="00074D8D">
        <w:rPr>
          <w:sz w:val="24"/>
          <w:szCs w:val="24"/>
        </w:rPr>
        <w:t xml:space="preserve"> attraverso i ricordi.</w:t>
      </w:r>
    </w:p>
    <w:p w14:paraId="57237E15" w14:textId="0B2D015C" w:rsidR="00E31686" w:rsidRPr="00074D8D" w:rsidRDefault="00E31686" w:rsidP="00074D8D">
      <w:pPr>
        <w:spacing w:after="0" w:line="240" w:lineRule="auto"/>
        <w:jc w:val="both"/>
        <w:rPr>
          <w:i/>
          <w:iCs/>
        </w:rPr>
      </w:pPr>
      <w:r w:rsidRPr="00E31686">
        <w:rPr>
          <w:i/>
          <w:iCs/>
        </w:rPr>
        <w:t>(Enzo Bianchi, commento al Vangelo Lc 2,41-52 del 27/12/2015).</w:t>
      </w:r>
    </w:p>
    <w:p w14:paraId="678D4674" w14:textId="27BF27D3" w:rsidR="00074D8D" w:rsidRDefault="00074D8D" w:rsidP="00074D8D">
      <w:pPr>
        <w:spacing w:after="0" w:line="240" w:lineRule="auto"/>
        <w:jc w:val="both"/>
        <w:rPr>
          <w:sz w:val="24"/>
          <w:szCs w:val="24"/>
        </w:rPr>
      </w:pPr>
    </w:p>
    <w:p w14:paraId="6B678B23" w14:textId="211EC522" w:rsidR="00074D8D" w:rsidRDefault="00E31686" w:rsidP="00074D8D">
      <w:pPr>
        <w:spacing w:after="0" w:line="240" w:lineRule="auto"/>
        <w:jc w:val="both"/>
        <w:rPr>
          <w:sz w:val="24"/>
          <w:szCs w:val="24"/>
        </w:rPr>
      </w:pPr>
      <w:r>
        <w:rPr>
          <w:b/>
          <w:bCs/>
          <w:sz w:val="24"/>
          <w:szCs w:val="24"/>
        </w:rPr>
        <w:t xml:space="preserve">Uno sguardo capace di fare spazio al buono, al positivo, al bello che è già in atto. </w:t>
      </w:r>
      <w:r>
        <w:rPr>
          <w:sz w:val="24"/>
          <w:szCs w:val="24"/>
        </w:rPr>
        <w:t xml:space="preserve">Uno sguardo capace di cogliere le risorse presenti anziché le mancanze da colmare. Uno sguardo che nota la domanda di autonomia, in senso di responsabilità già assunto, il progetto di vita scelto. </w:t>
      </w:r>
    </w:p>
    <w:p w14:paraId="4DDD4A7C" w14:textId="270DE3E0" w:rsidR="00E31686" w:rsidRPr="00E31686" w:rsidRDefault="00E31686" w:rsidP="00074D8D">
      <w:pPr>
        <w:spacing w:after="0" w:line="240" w:lineRule="auto"/>
        <w:jc w:val="both"/>
        <w:rPr>
          <w:i/>
          <w:iCs/>
        </w:rPr>
      </w:pPr>
      <w:r w:rsidRPr="00E31686">
        <w:rPr>
          <w:i/>
          <w:iCs/>
        </w:rPr>
        <w:t>(Questione di sguardi, percorso formativo per adulti AC 2021-2022)</w:t>
      </w:r>
    </w:p>
    <w:p w14:paraId="1F85826A" w14:textId="4E09F00A" w:rsidR="00074D8D" w:rsidRDefault="00074D8D" w:rsidP="00074D8D">
      <w:pPr>
        <w:spacing w:after="0" w:line="240" w:lineRule="auto"/>
        <w:jc w:val="both"/>
        <w:rPr>
          <w:sz w:val="24"/>
          <w:szCs w:val="24"/>
        </w:rPr>
      </w:pPr>
    </w:p>
    <w:p w14:paraId="6E4A8CFE" w14:textId="0F215772" w:rsidR="000348BE" w:rsidRPr="000348BE" w:rsidRDefault="001568C9" w:rsidP="00074D8D">
      <w:pPr>
        <w:spacing w:after="0" w:line="240" w:lineRule="auto"/>
        <w:jc w:val="both"/>
        <w:rPr>
          <w:sz w:val="24"/>
          <w:szCs w:val="24"/>
        </w:rPr>
      </w:pPr>
      <w:r>
        <w:rPr>
          <w:sz w:val="24"/>
          <w:szCs w:val="24"/>
        </w:rPr>
        <w:t xml:space="preserve">La nostra famiglia per quanto curata ed amata non è mai perfetta: </w:t>
      </w:r>
      <w:r w:rsidR="000348BE" w:rsidRPr="000348BE">
        <w:rPr>
          <w:sz w:val="24"/>
          <w:szCs w:val="24"/>
        </w:rPr>
        <w:t>accudisce i figli e poi all’improvviso questi figli decidono di percorrere una loro strada e noi non li capiamo più. Siamo disposti a invertire il cammino e cercare ovunque per ritrovarli. E custodiamo nel cuore le incomprensioni, ma continuiamo ad avere fiducia in loro. È così un po’ anche per il mistero di Dio: pensiamo di averlo capito e poi invece lo perdiamo di vista, allora ci affanniamo a cercarlo, ma forse la direzione non è quella giusta e allora cambiamo rotta e quando lo troviamo, non siamo in grado di comprendere tutto, ma se ci fermiamo un attimo e lasciamo da parte la nostra frenesia e, in silenzio, ascoltiamo aprendo il nostro cuore, ecco che Lui</w:t>
      </w:r>
      <w:r w:rsidR="000348BE" w:rsidRPr="000348BE">
        <w:rPr>
          <w:sz w:val="24"/>
          <w:szCs w:val="24"/>
        </w:rPr>
        <w:t xml:space="preserve"> </w:t>
      </w:r>
      <w:r w:rsidR="000348BE" w:rsidRPr="000348BE">
        <w:rPr>
          <w:sz w:val="24"/>
          <w:szCs w:val="24"/>
        </w:rPr>
        <w:t>si fa sentire, nella voce del marito, dei figli, degli amici. Non possiamo</w:t>
      </w:r>
      <w:r w:rsidR="000348BE" w:rsidRPr="000348BE">
        <w:rPr>
          <w:sz w:val="24"/>
          <w:szCs w:val="24"/>
        </w:rPr>
        <w:t xml:space="preserve"> </w:t>
      </w:r>
      <w:r w:rsidR="000348BE" w:rsidRPr="000348BE">
        <w:rPr>
          <w:sz w:val="24"/>
          <w:szCs w:val="24"/>
        </w:rPr>
        <w:t>comprendere tutto, ma continuiamo il nostro cammino cambiando prospettiva e il mistero diventa un dono.</w:t>
      </w:r>
    </w:p>
    <w:p w14:paraId="4BBD2916" w14:textId="2B671A79" w:rsidR="000348BE" w:rsidRPr="000348BE" w:rsidRDefault="000348BE" w:rsidP="00074D8D">
      <w:pPr>
        <w:spacing w:after="0" w:line="240" w:lineRule="auto"/>
        <w:jc w:val="both"/>
        <w:rPr>
          <w:i/>
          <w:iCs/>
        </w:rPr>
      </w:pPr>
      <w:r>
        <w:rPr>
          <w:i/>
          <w:iCs/>
          <w:sz w:val="24"/>
          <w:szCs w:val="24"/>
        </w:rPr>
        <w:t>(</w:t>
      </w:r>
      <w:r>
        <w:rPr>
          <w:i/>
          <w:iCs/>
        </w:rPr>
        <w:t>Sulla tua parola, Incontri sul Vangelo per Adulti)</w:t>
      </w:r>
    </w:p>
    <w:p w14:paraId="230D42D1" w14:textId="77777777" w:rsidR="000348BE" w:rsidRDefault="000348BE" w:rsidP="00074D8D">
      <w:pPr>
        <w:spacing w:after="0" w:line="240" w:lineRule="auto"/>
        <w:jc w:val="both"/>
        <w:rPr>
          <w:sz w:val="24"/>
          <w:szCs w:val="24"/>
        </w:rPr>
      </w:pPr>
    </w:p>
    <w:p w14:paraId="05905968" w14:textId="47CF95F4" w:rsidR="00074D8D" w:rsidRDefault="00E31686" w:rsidP="00074D8D">
      <w:pPr>
        <w:spacing w:after="0" w:line="240" w:lineRule="auto"/>
        <w:jc w:val="both"/>
        <w:rPr>
          <w:i/>
          <w:iCs/>
          <w:sz w:val="24"/>
          <w:szCs w:val="24"/>
        </w:rPr>
      </w:pPr>
      <w:r w:rsidRPr="00E31686">
        <w:rPr>
          <w:i/>
          <w:iCs/>
          <w:sz w:val="24"/>
          <w:szCs w:val="24"/>
        </w:rPr>
        <w:t>Per riflettere insieme:</w:t>
      </w:r>
    </w:p>
    <w:p w14:paraId="01B87F6C" w14:textId="1DFCF42E" w:rsidR="00E31686" w:rsidRDefault="00E31686" w:rsidP="00074D8D">
      <w:pPr>
        <w:spacing w:after="0" w:line="240" w:lineRule="auto"/>
        <w:jc w:val="both"/>
        <w:rPr>
          <w:i/>
          <w:iCs/>
          <w:sz w:val="24"/>
          <w:szCs w:val="24"/>
        </w:rPr>
      </w:pPr>
    </w:p>
    <w:p w14:paraId="0C30470F" w14:textId="51C77522" w:rsidR="00E31686" w:rsidRDefault="00E31686" w:rsidP="00E31686">
      <w:pPr>
        <w:pStyle w:val="Paragrafoelenco"/>
        <w:numPr>
          <w:ilvl w:val="0"/>
          <w:numId w:val="1"/>
        </w:numPr>
        <w:spacing w:after="0" w:line="240" w:lineRule="auto"/>
        <w:ind w:left="284" w:hanging="142"/>
        <w:jc w:val="both"/>
        <w:rPr>
          <w:sz w:val="24"/>
          <w:szCs w:val="24"/>
        </w:rPr>
      </w:pPr>
      <w:r>
        <w:rPr>
          <w:sz w:val="24"/>
          <w:szCs w:val="24"/>
        </w:rPr>
        <w:t>Quali atteggiamenti, modi di fare, buone prassi possono favorire la capacità di cogliere prima di tutto il bene e il bello che già sono all’opera nelle persone con cui condividiamo la quotidianità, con i nostri figli, con i colleghi?</w:t>
      </w:r>
    </w:p>
    <w:p w14:paraId="3F544180" w14:textId="06B78134" w:rsidR="00E31686" w:rsidRDefault="00E31686" w:rsidP="00E31686">
      <w:pPr>
        <w:pStyle w:val="Paragrafoelenco"/>
        <w:numPr>
          <w:ilvl w:val="0"/>
          <w:numId w:val="1"/>
        </w:numPr>
        <w:spacing w:after="0" w:line="240" w:lineRule="auto"/>
        <w:ind w:left="284" w:hanging="142"/>
        <w:jc w:val="both"/>
        <w:rPr>
          <w:sz w:val="24"/>
          <w:szCs w:val="24"/>
        </w:rPr>
      </w:pPr>
      <w:r>
        <w:rPr>
          <w:sz w:val="24"/>
          <w:szCs w:val="24"/>
        </w:rPr>
        <w:t>Quali sguardi di altre persone ricordo con riconoscenza nella mia vita? Per quale motivo mi sono rimasti impressi nella memoria del cuore?</w:t>
      </w:r>
    </w:p>
    <w:p w14:paraId="5F36255B" w14:textId="3B440174" w:rsidR="00E31686" w:rsidRDefault="00E31686" w:rsidP="00E31686">
      <w:pPr>
        <w:pStyle w:val="Paragrafoelenco"/>
        <w:spacing w:after="0" w:line="240" w:lineRule="auto"/>
        <w:ind w:left="284"/>
        <w:jc w:val="both"/>
        <w:rPr>
          <w:sz w:val="24"/>
          <w:szCs w:val="24"/>
        </w:rPr>
      </w:pPr>
    </w:p>
    <w:p w14:paraId="3AF8A079" w14:textId="6F3119EC" w:rsidR="00E31686" w:rsidRPr="00E31686" w:rsidRDefault="00E31686" w:rsidP="00E31686">
      <w:pPr>
        <w:pStyle w:val="Paragrafoelenco"/>
        <w:spacing w:after="0" w:line="240" w:lineRule="auto"/>
        <w:ind w:left="284"/>
        <w:jc w:val="both"/>
        <w:rPr>
          <w:b/>
          <w:bCs/>
          <w:sz w:val="24"/>
          <w:szCs w:val="24"/>
        </w:rPr>
      </w:pPr>
    </w:p>
    <w:p w14:paraId="58A18F5F" w14:textId="374CA109" w:rsidR="00E31686" w:rsidRDefault="00E31686" w:rsidP="00152881">
      <w:pPr>
        <w:pStyle w:val="Paragrafoelenco"/>
        <w:spacing w:after="0" w:line="240" w:lineRule="auto"/>
        <w:ind w:left="0"/>
        <w:jc w:val="both"/>
        <w:rPr>
          <w:b/>
          <w:bCs/>
          <w:sz w:val="24"/>
          <w:szCs w:val="24"/>
        </w:rPr>
      </w:pPr>
      <w:r w:rsidRPr="00E31686">
        <w:rPr>
          <w:b/>
          <w:bCs/>
          <w:sz w:val="24"/>
          <w:szCs w:val="24"/>
        </w:rPr>
        <w:t>La parola illumina</w:t>
      </w:r>
    </w:p>
    <w:p w14:paraId="11CAAE77" w14:textId="2793B6B1" w:rsidR="00152881" w:rsidRDefault="00152881" w:rsidP="00152881">
      <w:pPr>
        <w:pStyle w:val="Paragrafoelenco"/>
        <w:spacing w:after="0" w:line="240" w:lineRule="auto"/>
        <w:ind w:left="0"/>
        <w:jc w:val="both"/>
        <w:rPr>
          <w:b/>
          <w:bCs/>
          <w:sz w:val="24"/>
          <w:szCs w:val="24"/>
        </w:rPr>
      </w:pPr>
    </w:p>
    <w:p w14:paraId="68D46543" w14:textId="47FBDC97" w:rsidR="00152881" w:rsidRPr="00152881" w:rsidRDefault="00152881" w:rsidP="00152881">
      <w:pPr>
        <w:pStyle w:val="Paragrafoelenco"/>
        <w:spacing w:after="0" w:line="240" w:lineRule="auto"/>
        <w:ind w:left="0"/>
        <w:jc w:val="both"/>
        <w:rPr>
          <w:b/>
          <w:bCs/>
          <w:sz w:val="24"/>
          <w:szCs w:val="24"/>
        </w:rPr>
      </w:pPr>
      <w:r>
        <w:rPr>
          <w:b/>
          <w:bCs/>
          <w:sz w:val="24"/>
          <w:szCs w:val="24"/>
        </w:rPr>
        <w:t>Lc 2, 41-52</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9638"/>
      </w:tblGrid>
      <w:tr w:rsidR="00152881" w:rsidRPr="00152881" w14:paraId="241564B7" w14:textId="77777777" w:rsidTr="00152881">
        <w:trPr>
          <w:tblCellSpacing w:w="75" w:type="dxa"/>
        </w:trPr>
        <w:tc>
          <w:tcPr>
            <w:tcW w:w="1650" w:type="pct"/>
            <w:hideMark/>
          </w:tcPr>
          <w:p w14:paraId="0DE1A220" w14:textId="77777777" w:rsidR="00152881" w:rsidRPr="00152881" w:rsidRDefault="00152881" w:rsidP="00152881">
            <w:pPr>
              <w:spacing w:after="0" w:line="240" w:lineRule="auto"/>
              <w:jc w:val="both"/>
              <w:rPr>
                <w:sz w:val="24"/>
                <w:szCs w:val="24"/>
              </w:rPr>
            </w:pPr>
            <w:r w:rsidRPr="00152881">
              <w:rPr>
                <w:sz w:val="24"/>
                <w:szCs w:val="24"/>
                <w:vertAlign w:val="superscript"/>
              </w:rPr>
              <w:t>41</w:t>
            </w:r>
            <w:r w:rsidRPr="00152881">
              <w:rPr>
                <w:sz w:val="24"/>
                <w:szCs w:val="24"/>
              </w:rPr>
              <w:t>I suoi genitori si recavano ogni anno a Gerusalemme per la festa di Pasqua. </w:t>
            </w:r>
            <w:r w:rsidRPr="00152881">
              <w:rPr>
                <w:sz w:val="24"/>
                <w:szCs w:val="24"/>
                <w:vertAlign w:val="superscript"/>
              </w:rPr>
              <w:t>42</w:t>
            </w:r>
            <w:r w:rsidRPr="00152881">
              <w:rPr>
                <w:sz w:val="24"/>
                <w:szCs w:val="24"/>
              </w:rPr>
              <w:t>Quando egli ebbe dodici anni, vi salirono secondo la consuetudine della festa. </w:t>
            </w:r>
            <w:r w:rsidRPr="00152881">
              <w:rPr>
                <w:sz w:val="24"/>
                <w:szCs w:val="24"/>
                <w:vertAlign w:val="superscript"/>
              </w:rPr>
              <w:t>43</w:t>
            </w:r>
            <w:r w:rsidRPr="00152881">
              <w:rPr>
                <w:sz w:val="24"/>
                <w:szCs w:val="24"/>
              </w:rPr>
              <w:t>Ma, trascorsi i giorni, mentre riprendevano la via del ritorno, il fanciullo Gesù rimase a Gerusalemme, senza che i genitori se ne accorgessero. </w:t>
            </w:r>
            <w:r w:rsidRPr="00152881">
              <w:rPr>
                <w:sz w:val="24"/>
                <w:szCs w:val="24"/>
                <w:vertAlign w:val="superscript"/>
              </w:rPr>
              <w:t>44</w:t>
            </w:r>
            <w:r w:rsidRPr="00152881">
              <w:rPr>
                <w:sz w:val="24"/>
                <w:szCs w:val="24"/>
              </w:rPr>
              <w:t>Credendo che egli fosse nella comitiva, fecero una giornata di viaggio e poi si misero a cercarlo tra i parenti e i conoscenti; </w:t>
            </w:r>
            <w:r w:rsidRPr="00152881">
              <w:rPr>
                <w:sz w:val="24"/>
                <w:szCs w:val="24"/>
                <w:vertAlign w:val="superscript"/>
              </w:rPr>
              <w:t>45</w:t>
            </w:r>
            <w:r w:rsidRPr="00152881">
              <w:rPr>
                <w:sz w:val="24"/>
                <w:szCs w:val="24"/>
              </w:rPr>
              <w:t>non avendolo trovato, tornarono in cerca di lui a Gerusalemme. </w:t>
            </w:r>
            <w:r w:rsidRPr="00152881">
              <w:rPr>
                <w:sz w:val="24"/>
                <w:szCs w:val="24"/>
                <w:vertAlign w:val="superscript"/>
              </w:rPr>
              <w:t>46</w:t>
            </w:r>
            <w:r w:rsidRPr="00152881">
              <w:rPr>
                <w:sz w:val="24"/>
                <w:szCs w:val="24"/>
              </w:rPr>
              <w:t>Dopo tre giorni lo trovarono nel tempio, seduto in mezzo ai maestri, mentre li ascoltava e li interrogava. </w:t>
            </w:r>
            <w:r w:rsidRPr="00152881">
              <w:rPr>
                <w:sz w:val="24"/>
                <w:szCs w:val="24"/>
                <w:vertAlign w:val="superscript"/>
              </w:rPr>
              <w:t>47</w:t>
            </w:r>
            <w:r w:rsidRPr="00152881">
              <w:rPr>
                <w:sz w:val="24"/>
                <w:szCs w:val="24"/>
              </w:rPr>
              <w:t>E tutti quelli che l'udivano erano pieni di stupore per la sua intelligenza e le sue risposte. </w:t>
            </w:r>
            <w:r w:rsidRPr="00152881">
              <w:rPr>
                <w:sz w:val="24"/>
                <w:szCs w:val="24"/>
                <w:vertAlign w:val="superscript"/>
              </w:rPr>
              <w:t>48</w:t>
            </w:r>
            <w:r w:rsidRPr="00152881">
              <w:rPr>
                <w:sz w:val="24"/>
                <w:szCs w:val="24"/>
              </w:rPr>
              <w:t>Al vederlo restarono stupiti, e sua madre gli disse: «Figlio, perché ci hai fatto questo? Ecco, tuo padre e io, angosciati, ti cercavamo». </w:t>
            </w:r>
            <w:r w:rsidRPr="00152881">
              <w:rPr>
                <w:sz w:val="24"/>
                <w:szCs w:val="24"/>
                <w:vertAlign w:val="superscript"/>
              </w:rPr>
              <w:t>49</w:t>
            </w:r>
            <w:r w:rsidRPr="00152881">
              <w:rPr>
                <w:sz w:val="24"/>
                <w:szCs w:val="24"/>
              </w:rPr>
              <w:t>Ed egli rispose loro: «Perché mi cercavate? Non sapevate che io devo occuparmi delle cose del Padre mio?». </w:t>
            </w:r>
            <w:r w:rsidRPr="00152881">
              <w:rPr>
                <w:sz w:val="24"/>
                <w:szCs w:val="24"/>
                <w:vertAlign w:val="superscript"/>
              </w:rPr>
              <w:t>50</w:t>
            </w:r>
            <w:r w:rsidRPr="00152881">
              <w:rPr>
                <w:sz w:val="24"/>
                <w:szCs w:val="24"/>
              </w:rPr>
              <w:t>Ma essi non compresero ciò che aveva detto loro.</w:t>
            </w:r>
            <w:r w:rsidRPr="00152881">
              <w:rPr>
                <w:sz w:val="24"/>
                <w:szCs w:val="24"/>
              </w:rPr>
              <w:br/>
            </w:r>
            <w:r w:rsidRPr="00152881">
              <w:rPr>
                <w:sz w:val="24"/>
                <w:szCs w:val="24"/>
                <w:vertAlign w:val="superscript"/>
              </w:rPr>
              <w:t>51</w:t>
            </w:r>
            <w:r w:rsidRPr="00152881">
              <w:rPr>
                <w:sz w:val="24"/>
                <w:szCs w:val="24"/>
              </w:rPr>
              <w:t>Scese dunque con loro e venne a Nàzaret e stava loro sottomesso. Sua madre custodiva tutte queste cose nel suo cuore. </w:t>
            </w:r>
            <w:r w:rsidRPr="00152881">
              <w:rPr>
                <w:sz w:val="24"/>
                <w:szCs w:val="24"/>
                <w:vertAlign w:val="superscript"/>
              </w:rPr>
              <w:t>52</w:t>
            </w:r>
            <w:r w:rsidRPr="00152881">
              <w:rPr>
                <w:sz w:val="24"/>
                <w:szCs w:val="24"/>
              </w:rPr>
              <w:t>E Gesù cresceva in sapienza, età e grazia davanti a Dio e agli uomini.</w:t>
            </w:r>
          </w:p>
        </w:tc>
      </w:tr>
    </w:tbl>
    <w:p w14:paraId="0C517C19" w14:textId="4C871FC8" w:rsidR="00E31686" w:rsidRDefault="00152881" w:rsidP="00E31686">
      <w:pPr>
        <w:spacing w:after="0" w:line="240" w:lineRule="auto"/>
        <w:jc w:val="both"/>
        <w:rPr>
          <w:b/>
          <w:bCs/>
          <w:sz w:val="24"/>
          <w:szCs w:val="24"/>
        </w:rPr>
      </w:pPr>
      <w:r w:rsidRPr="00152881">
        <w:rPr>
          <w:b/>
          <w:bCs/>
          <w:sz w:val="24"/>
          <w:szCs w:val="24"/>
        </w:rPr>
        <w:t>La vita cambia</w:t>
      </w:r>
    </w:p>
    <w:p w14:paraId="76DB0A2E" w14:textId="41C21770" w:rsidR="000348BE" w:rsidRPr="000348BE" w:rsidRDefault="000348BE" w:rsidP="00E31686">
      <w:pPr>
        <w:spacing w:after="0" w:line="240" w:lineRule="auto"/>
        <w:jc w:val="both"/>
        <w:rPr>
          <w:i/>
          <w:iCs/>
          <w:sz w:val="24"/>
          <w:szCs w:val="24"/>
          <w:u w:val="single"/>
        </w:rPr>
      </w:pPr>
      <w:r w:rsidRPr="000348BE">
        <w:rPr>
          <w:i/>
          <w:iCs/>
          <w:sz w:val="24"/>
          <w:szCs w:val="24"/>
          <w:u w:val="single"/>
        </w:rPr>
        <w:t>Esercizi di laicità</w:t>
      </w:r>
    </w:p>
    <w:p w14:paraId="092914C3" w14:textId="080E2D9F" w:rsidR="00152881" w:rsidRDefault="00152881" w:rsidP="00E31686">
      <w:pPr>
        <w:spacing w:after="0" w:line="240" w:lineRule="auto"/>
        <w:jc w:val="both"/>
        <w:rPr>
          <w:b/>
          <w:bCs/>
          <w:sz w:val="24"/>
          <w:szCs w:val="24"/>
        </w:rPr>
      </w:pPr>
    </w:p>
    <w:p w14:paraId="22F8E9C1" w14:textId="20130A5B" w:rsidR="00152881" w:rsidRDefault="00152881" w:rsidP="00E31686">
      <w:pPr>
        <w:spacing w:after="0" w:line="240" w:lineRule="auto"/>
        <w:jc w:val="both"/>
        <w:rPr>
          <w:sz w:val="24"/>
          <w:szCs w:val="24"/>
        </w:rPr>
      </w:pPr>
      <w:r>
        <w:rPr>
          <w:sz w:val="24"/>
          <w:szCs w:val="24"/>
        </w:rPr>
        <w:t xml:space="preserve">L’esempio di Gesù ci insegna a prendere l’iniziativa nell’essere portatori di qualcosa di inaspettato. Praticare gentilezza e compiere atti di bellezza apparentemente semplici, ha sicuramente un impatto forte sia per chi li compie sia per chi li riceve. Impariamo, attraverso queste piccole azioni, a rompere quell’equilibrio autogenerato che ci impedisce di essere adulti che sanno meravigliarsi e sanno cogliere la meraviglia offerta dall’altro. </w:t>
      </w:r>
    </w:p>
    <w:p w14:paraId="15811383" w14:textId="13D642E3" w:rsidR="00152881" w:rsidRDefault="00152881" w:rsidP="00E31686">
      <w:pPr>
        <w:spacing w:after="0" w:line="240" w:lineRule="auto"/>
        <w:jc w:val="both"/>
        <w:rPr>
          <w:sz w:val="24"/>
          <w:szCs w:val="24"/>
        </w:rPr>
      </w:pPr>
    </w:p>
    <w:p w14:paraId="1DD0BE15" w14:textId="233B2146" w:rsidR="00152881" w:rsidRDefault="00152881" w:rsidP="00E31686">
      <w:pPr>
        <w:spacing w:after="0" w:line="240" w:lineRule="auto"/>
        <w:jc w:val="both"/>
        <w:rPr>
          <w:sz w:val="24"/>
          <w:szCs w:val="24"/>
        </w:rPr>
      </w:pPr>
      <w:r>
        <w:rPr>
          <w:sz w:val="24"/>
          <w:szCs w:val="24"/>
        </w:rPr>
        <w:t xml:space="preserve">L’uomo è una persona unica nella sua singolarità, originale per la sua storia, grande per la sua vocazione: questo è quanto annuncia Gesù con la sua vita e con il suo insegnamento. L’uomo, ogni singolo uomo, è prezioso agli occhi di Dio: con le sue capacità e i suoi limiti, con i suoi sforzi e le sue cadute, è un figlio amato da sempre e chiamato ad una felicità per sempre. Gesù, l’uomo veramente libero di fronte ad ogni pregiudizio e persino difronte alla morte, ci svela il segreto della libertà: la totale fiducia in Dio padre. Nella fede in Gesù siamo liberati dalla preoccupazione di pensare soltanto a noi stessi, nella speranza siamo resi forti per non lasciarci paralizzare dalla paura di non riuscire, nell’amore diventiamo liberi di amare e lasciarci amare. Nella Chiesa, che è il corpo di Gesù, siamo radunati nel suo Spirito d’amore per costruire comunione ed edificare noi stessi e i fratelli con le opere di misericordia. </w:t>
      </w:r>
    </w:p>
    <w:p w14:paraId="2E783733" w14:textId="1DF88AA5" w:rsidR="00152881" w:rsidRPr="00152881" w:rsidRDefault="00152881" w:rsidP="00E31686">
      <w:pPr>
        <w:spacing w:after="0" w:line="240" w:lineRule="auto"/>
        <w:jc w:val="both"/>
        <w:rPr>
          <w:i/>
          <w:iCs/>
        </w:rPr>
      </w:pPr>
      <w:r w:rsidRPr="00152881">
        <w:rPr>
          <w:i/>
          <w:iCs/>
        </w:rPr>
        <w:t>(Progetto formativo AC, cap.3 par.3)</w:t>
      </w:r>
    </w:p>
    <w:p w14:paraId="3E482A79" w14:textId="06143D91" w:rsidR="00152881" w:rsidRDefault="00152881" w:rsidP="00E31686">
      <w:pPr>
        <w:spacing w:after="0" w:line="240" w:lineRule="auto"/>
        <w:jc w:val="both"/>
        <w:rPr>
          <w:sz w:val="24"/>
          <w:szCs w:val="24"/>
        </w:rPr>
      </w:pPr>
    </w:p>
    <w:p w14:paraId="518A9C52" w14:textId="61B154B7" w:rsidR="00152881" w:rsidRDefault="00152881" w:rsidP="00E31686">
      <w:pPr>
        <w:spacing w:after="0" w:line="240" w:lineRule="auto"/>
        <w:jc w:val="both"/>
        <w:rPr>
          <w:i/>
          <w:iCs/>
          <w:sz w:val="24"/>
          <w:szCs w:val="24"/>
        </w:rPr>
      </w:pPr>
      <w:r w:rsidRPr="00E31686">
        <w:rPr>
          <w:i/>
          <w:iCs/>
          <w:sz w:val="24"/>
          <w:szCs w:val="24"/>
        </w:rPr>
        <w:t>Per riflettere</w:t>
      </w:r>
      <w:r w:rsidR="000348BE">
        <w:rPr>
          <w:i/>
          <w:iCs/>
          <w:sz w:val="24"/>
          <w:szCs w:val="24"/>
        </w:rPr>
        <w:t>:</w:t>
      </w:r>
    </w:p>
    <w:p w14:paraId="6B0BCCB7" w14:textId="3EB97953" w:rsidR="000348BE" w:rsidRDefault="000348BE" w:rsidP="00E31686">
      <w:pPr>
        <w:spacing w:after="0" w:line="240" w:lineRule="auto"/>
        <w:jc w:val="both"/>
        <w:rPr>
          <w:sz w:val="24"/>
          <w:szCs w:val="24"/>
        </w:rPr>
      </w:pPr>
    </w:p>
    <w:p w14:paraId="6C702DE8" w14:textId="3592BB14" w:rsidR="000348BE" w:rsidRDefault="000348BE" w:rsidP="000348BE">
      <w:pPr>
        <w:pStyle w:val="Paragrafoelenco"/>
        <w:numPr>
          <w:ilvl w:val="0"/>
          <w:numId w:val="2"/>
        </w:numPr>
        <w:spacing w:after="0" w:line="240" w:lineRule="auto"/>
        <w:jc w:val="both"/>
        <w:rPr>
          <w:sz w:val="24"/>
          <w:szCs w:val="24"/>
        </w:rPr>
      </w:pPr>
      <w:r w:rsidRPr="000348BE">
        <w:rPr>
          <w:sz w:val="24"/>
          <w:szCs w:val="24"/>
        </w:rPr>
        <w:t>il Padre quando mi guarda, si meraviglia ed è contento di me. In che cosa sono motivo di gioia per lo sguardo di Dio su di me?</w:t>
      </w:r>
    </w:p>
    <w:p w14:paraId="591FC2B5" w14:textId="3F557570" w:rsidR="000348BE" w:rsidRPr="000348BE" w:rsidRDefault="000348BE" w:rsidP="000348BE">
      <w:pPr>
        <w:pStyle w:val="Paragrafoelenco"/>
        <w:numPr>
          <w:ilvl w:val="0"/>
          <w:numId w:val="2"/>
        </w:numPr>
        <w:spacing w:after="0" w:line="240" w:lineRule="auto"/>
        <w:jc w:val="both"/>
        <w:rPr>
          <w:sz w:val="24"/>
          <w:szCs w:val="24"/>
        </w:rPr>
      </w:pPr>
      <w:r>
        <w:rPr>
          <w:sz w:val="24"/>
          <w:szCs w:val="24"/>
        </w:rPr>
        <w:t>Durante la settimana quali esercizi potrebbero essermi di aiuto per cogliere il bene e il bello nelle persone con cui condivido la mia vita?</w:t>
      </w:r>
    </w:p>
    <w:p w14:paraId="494E24E7" w14:textId="06CA0AE8" w:rsidR="000348BE" w:rsidRDefault="000348BE" w:rsidP="00E31686">
      <w:pPr>
        <w:spacing w:after="0" w:line="240" w:lineRule="auto"/>
        <w:jc w:val="both"/>
        <w:rPr>
          <w:sz w:val="24"/>
          <w:szCs w:val="24"/>
        </w:rPr>
      </w:pPr>
    </w:p>
    <w:p w14:paraId="10111B1C" w14:textId="7B49B6D1" w:rsidR="000348BE" w:rsidRDefault="000348BE" w:rsidP="00E31686">
      <w:pPr>
        <w:spacing w:after="0" w:line="240" w:lineRule="auto"/>
        <w:jc w:val="both"/>
        <w:rPr>
          <w:sz w:val="24"/>
          <w:szCs w:val="24"/>
        </w:rPr>
      </w:pPr>
    </w:p>
    <w:p w14:paraId="55F7723A" w14:textId="10E5F01E" w:rsidR="000348BE" w:rsidRDefault="000348BE" w:rsidP="00E31686">
      <w:pPr>
        <w:spacing w:after="0" w:line="240" w:lineRule="auto"/>
        <w:jc w:val="both"/>
        <w:rPr>
          <w:sz w:val="24"/>
          <w:szCs w:val="24"/>
        </w:rPr>
      </w:pPr>
    </w:p>
    <w:p w14:paraId="0390604E" w14:textId="1B362178" w:rsidR="000348BE" w:rsidRDefault="000348BE" w:rsidP="000348BE">
      <w:pPr>
        <w:spacing w:after="0" w:line="240" w:lineRule="auto"/>
        <w:jc w:val="both"/>
        <w:rPr>
          <w:i/>
          <w:iCs/>
        </w:rPr>
      </w:pPr>
      <w:r w:rsidRPr="00074D8D">
        <w:rPr>
          <w:i/>
          <w:iCs/>
        </w:rPr>
        <w:lastRenderedPageBreak/>
        <w:t>Preghiera</w:t>
      </w:r>
      <w:r>
        <w:rPr>
          <w:i/>
          <w:iCs/>
        </w:rPr>
        <w:t xml:space="preserve"> finale </w:t>
      </w:r>
    </w:p>
    <w:p w14:paraId="06AEBF08" w14:textId="77777777" w:rsidR="000348BE" w:rsidRDefault="000348BE" w:rsidP="000348BE">
      <w:pPr>
        <w:spacing w:after="0" w:line="240" w:lineRule="auto"/>
        <w:jc w:val="both"/>
        <w:rPr>
          <w:i/>
          <w:iCs/>
        </w:rPr>
      </w:pPr>
    </w:p>
    <w:p w14:paraId="67E812B3" w14:textId="5AEF016C" w:rsidR="000348BE" w:rsidRPr="00074D8D" w:rsidRDefault="000348BE" w:rsidP="000348BE">
      <w:pPr>
        <w:spacing w:after="0" w:line="240" w:lineRule="auto"/>
        <w:jc w:val="both"/>
      </w:pPr>
      <w:r w:rsidRPr="00074D8D">
        <w:t xml:space="preserve">Con i tuoi occhi, Signore, </w:t>
      </w:r>
    </w:p>
    <w:p w14:paraId="4D22391D" w14:textId="77777777" w:rsidR="000348BE" w:rsidRPr="00074D8D" w:rsidRDefault="000348BE" w:rsidP="000348BE">
      <w:pPr>
        <w:spacing w:after="0" w:line="240" w:lineRule="auto"/>
        <w:jc w:val="both"/>
      </w:pPr>
      <w:r w:rsidRPr="00074D8D">
        <w:t>guarderò attorno a me,</w:t>
      </w:r>
    </w:p>
    <w:p w14:paraId="34F5F071" w14:textId="77777777" w:rsidR="000348BE" w:rsidRPr="00074D8D" w:rsidRDefault="000348BE" w:rsidP="000348BE">
      <w:pPr>
        <w:spacing w:after="0" w:line="240" w:lineRule="auto"/>
        <w:jc w:val="both"/>
      </w:pPr>
      <w:r w:rsidRPr="00074D8D">
        <w:t>perché tu colmi ogni distanza,</w:t>
      </w:r>
    </w:p>
    <w:p w14:paraId="5A15EFE6" w14:textId="77777777" w:rsidR="000348BE" w:rsidRPr="00074D8D" w:rsidRDefault="000348BE" w:rsidP="000348BE">
      <w:pPr>
        <w:spacing w:after="0" w:line="240" w:lineRule="auto"/>
        <w:jc w:val="both"/>
      </w:pPr>
      <w:r w:rsidRPr="00074D8D">
        <w:t>e rischiari gli angoli</w:t>
      </w:r>
    </w:p>
    <w:p w14:paraId="16A12406" w14:textId="77777777" w:rsidR="000348BE" w:rsidRPr="00074D8D" w:rsidRDefault="000348BE" w:rsidP="000348BE">
      <w:pPr>
        <w:spacing w:after="0" w:line="240" w:lineRule="auto"/>
        <w:jc w:val="both"/>
      </w:pPr>
      <w:r w:rsidRPr="00074D8D">
        <w:t>più oscuri e nascosti dei cuori.</w:t>
      </w:r>
    </w:p>
    <w:p w14:paraId="3EEFA903" w14:textId="77777777" w:rsidR="000348BE" w:rsidRPr="00074D8D" w:rsidRDefault="000348BE" w:rsidP="000348BE">
      <w:pPr>
        <w:spacing w:after="0" w:line="240" w:lineRule="auto"/>
        <w:jc w:val="both"/>
      </w:pPr>
    </w:p>
    <w:p w14:paraId="0B339FBA" w14:textId="77777777" w:rsidR="000348BE" w:rsidRPr="00074D8D" w:rsidRDefault="000348BE" w:rsidP="000348BE">
      <w:pPr>
        <w:spacing w:after="0" w:line="240" w:lineRule="auto"/>
        <w:jc w:val="both"/>
      </w:pPr>
      <w:r w:rsidRPr="00074D8D">
        <w:t>Il tuo, Signore, è uno sguardo che abbraccia,</w:t>
      </w:r>
    </w:p>
    <w:p w14:paraId="5683488F" w14:textId="77777777" w:rsidR="000348BE" w:rsidRPr="00074D8D" w:rsidRDefault="000348BE" w:rsidP="000348BE">
      <w:pPr>
        <w:spacing w:after="0" w:line="240" w:lineRule="auto"/>
        <w:jc w:val="both"/>
      </w:pPr>
      <w:r w:rsidRPr="00074D8D">
        <w:t>non giudica,</w:t>
      </w:r>
    </w:p>
    <w:p w14:paraId="05837350" w14:textId="77777777" w:rsidR="000348BE" w:rsidRPr="00074D8D" w:rsidRDefault="000348BE" w:rsidP="000348BE">
      <w:pPr>
        <w:spacing w:after="0" w:line="240" w:lineRule="auto"/>
        <w:jc w:val="both"/>
      </w:pPr>
      <w:r w:rsidRPr="00074D8D">
        <w:t>ma risana, risolleva,</w:t>
      </w:r>
    </w:p>
    <w:p w14:paraId="1EEB83FB" w14:textId="77777777" w:rsidR="000348BE" w:rsidRPr="00074D8D" w:rsidRDefault="000348BE" w:rsidP="000348BE">
      <w:pPr>
        <w:spacing w:after="0" w:line="240" w:lineRule="auto"/>
        <w:jc w:val="both"/>
      </w:pPr>
      <w:r w:rsidRPr="00074D8D">
        <w:t>cura le debolezze, raggiunge i dimenticati,</w:t>
      </w:r>
    </w:p>
    <w:p w14:paraId="4C32E556" w14:textId="77777777" w:rsidR="000348BE" w:rsidRPr="00074D8D" w:rsidRDefault="000348BE" w:rsidP="000348BE">
      <w:pPr>
        <w:spacing w:after="0" w:line="240" w:lineRule="auto"/>
        <w:jc w:val="both"/>
      </w:pPr>
      <w:r w:rsidRPr="00074D8D">
        <w:t xml:space="preserve">apre a inedite possibilità </w:t>
      </w:r>
    </w:p>
    <w:p w14:paraId="5794F413" w14:textId="77777777" w:rsidR="000348BE" w:rsidRPr="00074D8D" w:rsidRDefault="000348BE" w:rsidP="000348BE">
      <w:pPr>
        <w:spacing w:after="0" w:line="240" w:lineRule="auto"/>
        <w:jc w:val="both"/>
      </w:pPr>
      <w:r w:rsidRPr="00074D8D">
        <w:t>e gioisce del bene ricevuto.</w:t>
      </w:r>
    </w:p>
    <w:p w14:paraId="086462F5" w14:textId="77777777" w:rsidR="000348BE" w:rsidRPr="00074D8D" w:rsidRDefault="000348BE" w:rsidP="000348BE">
      <w:pPr>
        <w:spacing w:after="0" w:line="240" w:lineRule="auto"/>
        <w:jc w:val="both"/>
      </w:pPr>
    </w:p>
    <w:p w14:paraId="0E35139E" w14:textId="77777777" w:rsidR="000348BE" w:rsidRPr="00074D8D" w:rsidRDefault="000348BE" w:rsidP="000348BE">
      <w:pPr>
        <w:spacing w:after="0" w:line="240" w:lineRule="auto"/>
        <w:jc w:val="both"/>
      </w:pPr>
      <w:r w:rsidRPr="00074D8D">
        <w:t>La luce dei tuoi occhi</w:t>
      </w:r>
    </w:p>
    <w:p w14:paraId="253E5A3C" w14:textId="77777777" w:rsidR="000348BE" w:rsidRPr="00074D8D" w:rsidRDefault="000348BE" w:rsidP="000348BE">
      <w:pPr>
        <w:spacing w:after="0" w:line="240" w:lineRule="auto"/>
        <w:jc w:val="both"/>
      </w:pPr>
      <w:r w:rsidRPr="00074D8D">
        <w:t>Si posi anche su di me, Signore,</w:t>
      </w:r>
    </w:p>
    <w:p w14:paraId="64186E5C" w14:textId="77777777" w:rsidR="000348BE" w:rsidRPr="00074D8D" w:rsidRDefault="000348BE" w:rsidP="000348BE">
      <w:pPr>
        <w:spacing w:after="0" w:line="240" w:lineRule="auto"/>
        <w:jc w:val="both"/>
      </w:pPr>
      <w:r w:rsidRPr="00074D8D">
        <w:t>raggiunga i segreti del mio essere</w:t>
      </w:r>
    </w:p>
    <w:p w14:paraId="184EB2F7" w14:textId="77777777" w:rsidR="000348BE" w:rsidRPr="00074D8D" w:rsidRDefault="000348BE" w:rsidP="000348BE">
      <w:pPr>
        <w:spacing w:after="0" w:line="240" w:lineRule="auto"/>
        <w:jc w:val="both"/>
      </w:pPr>
      <w:r w:rsidRPr="00074D8D">
        <w:t>perché io fiorisca</w:t>
      </w:r>
    </w:p>
    <w:p w14:paraId="1E3464A8" w14:textId="77777777" w:rsidR="000348BE" w:rsidRPr="00074D8D" w:rsidRDefault="000348BE" w:rsidP="000348BE">
      <w:pPr>
        <w:spacing w:after="0" w:line="240" w:lineRule="auto"/>
        <w:jc w:val="both"/>
      </w:pPr>
      <w:r w:rsidRPr="00074D8D">
        <w:t>di quel bene che tu conosci in me.</w:t>
      </w:r>
    </w:p>
    <w:p w14:paraId="5B0639FA" w14:textId="77777777" w:rsidR="000348BE" w:rsidRPr="00074D8D" w:rsidRDefault="000348BE" w:rsidP="000348BE">
      <w:pPr>
        <w:spacing w:after="0" w:line="240" w:lineRule="auto"/>
        <w:jc w:val="both"/>
      </w:pPr>
    </w:p>
    <w:p w14:paraId="18EB0776" w14:textId="77777777" w:rsidR="000348BE" w:rsidRPr="00074D8D" w:rsidRDefault="000348BE" w:rsidP="000348BE">
      <w:pPr>
        <w:spacing w:after="0" w:line="240" w:lineRule="auto"/>
        <w:jc w:val="both"/>
      </w:pPr>
      <w:r w:rsidRPr="00074D8D">
        <w:t>Con i tuoi occhi, Signore,</w:t>
      </w:r>
    </w:p>
    <w:p w14:paraId="0B89F2F7" w14:textId="77777777" w:rsidR="000348BE" w:rsidRPr="00074D8D" w:rsidRDefault="000348BE" w:rsidP="000348BE">
      <w:pPr>
        <w:spacing w:after="0" w:line="240" w:lineRule="auto"/>
        <w:jc w:val="both"/>
      </w:pPr>
      <w:r w:rsidRPr="00074D8D">
        <w:t>guarderò ancora intorno a me</w:t>
      </w:r>
    </w:p>
    <w:p w14:paraId="463AB0F1" w14:textId="77777777" w:rsidR="000348BE" w:rsidRPr="00074D8D" w:rsidRDefault="000348BE" w:rsidP="000348BE">
      <w:pPr>
        <w:spacing w:after="0" w:line="240" w:lineRule="auto"/>
        <w:jc w:val="both"/>
      </w:pPr>
      <w:r w:rsidRPr="00074D8D">
        <w:t>e il cammino ricomincerà</w:t>
      </w:r>
    </w:p>
    <w:p w14:paraId="54A2E4C4" w14:textId="77777777" w:rsidR="000348BE" w:rsidRPr="00074D8D" w:rsidRDefault="000348BE" w:rsidP="000348BE">
      <w:pPr>
        <w:spacing w:after="0" w:line="240" w:lineRule="auto"/>
        <w:jc w:val="both"/>
      </w:pPr>
      <w:r w:rsidRPr="00074D8D">
        <w:t>nella gioia di sapersi amati da te</w:t>
      </w:r>
    </w:p>
    <w:p w14:paraId="082F1D88" w14:textId="77777777" w:rsidR="000348BE" w:rsidRDefault="000348BE" w:rsidP="000348BE">
      <w:pPr>
        <w:spacing w:after="0" w:line="240" w:lineRule="auto"/>
        <w:jc w:val="both"/>
        <w:rPr>
          <w:sz w:val="24"/>
          <w:szCs w:val="24"/>
        </w:rPr>
      </w:pPr>
      <w:r w:rsidRPr="00074D8D">
        <w:t>da sempre e per sempre.</w:t>
      </w:r>
      <w:r>
        <w:rPr>
          <w:sz w:val="24"/>
          <w:szCs w:val="24"/>
        </w:rPr>
        <w:t xml:space="preserve"> </w:t>
      </w:r>
    </w:p>
    <w:p w14:paraId="46F7FF2C" w14:textId="77777777" w:rsidR="000348BE" w:rsidRPr="000348BE" w:rsidRDefault="000348BE" w:rsidP="00E31686">
      <w:pPr>
        <w:spacing w:after="0" w:line="240" w:lineRule="auto"/>
        <w:jc w:val="both"/>
        <w:rPr>
          <w:sz w:val="24"/>
          <w:szCs w:val="24"/>
        </w:rPr>
      </w:pPr>
    </w:p>
    <w:sectPr w:rsidR="000348BE" w:rsidRPr="000348BE" w:rsidSect="007425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D4F8A"/>
    <w:multiLevelType w:val="hybridMultilevel"/>
    <w:tmpl w:val="3F483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E92162"/>
    <w:multiLevelType w:val="hybridMultilevel"/>
    <w:tmpl w:val="A58EA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C7"/>
    <w:rsid w:val="000348BE"/>
    <w:rsid w:val="00074D8D"/>
    <w:rsid w:val="00152881"/>
    <w:rsid w:val="001568C9"/>
    <w:rsid w:val="0074253B"/>
    <w:rsid w:val="008B38F0"/>
    <w:rsid w:val="00A14B03"/>
    <w:rsid w:val="00E31686"/>
    <w:rsid w:val="00E76B3B"/>
    <w:rsid w:val="00E83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3C7D"/>
  <w15:chartTrackingRefBased/>
  <w15:docId w15:val="{F9C22E29-D74E-483E-B3AF-3410464E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1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72351">
      <w:bodyDiv w:val="1"/>
      <w:marLeft w:val="0"/>
      <w:marRight w:val="0"/>
      <w:marTop w:val="0"/>
      <w:marBottom w:val="0"/>
      <w:divBdr>
        <w:top w:val="none" w:sz="0" w:space="0" w:color="auto"/>
        <w:left w:val="none" w:sz="0" w:space="0" w:color="auto"/>
        <w:bottom w:val="none" w:sz="0" w:space="0" w:color="auto"/>
        <w:right w:val="none" w:sz="0" w:space="0" w:color="auto"/>
      </w:divBdr>
      <w:divsChild>
        <w:div w:id="1643536826">
          <w:marLeft w:val="0"/>
          <w:marRight w:val="0"/>
          <w:marTop w:val="150"/>
          <w:marBottom w:val="0"/>
          <w:divBdr>
            <w:top w:val="none" w:sz="0" w:space="0" w:color="auto"/>
            <w:left w:val="none" w:sz="0" w:space="0" w:color="auto"/>
            <w:bottom w:val="none" w:sz="0" w:space="0" w:color="auto"/>
            <w:right w:val="none" w:sz="0" w:space="0" w:color="auto"/>
          </w:divBdr>
        </w:div>
      </w:divsChild>
    </w:div>
    <w:div w:id="811681735">
      <w:bodyDiv w:val="1"/>
      <w:marLeft w:val="0"/>
      <w:marRight w:val="0"/>
      <w:marTop w:val="0"/>
      <w:marBottom w:val="0"/>
      <w:divBdr>
        <w:top w:val="none" w:sz="0" w:space="0" w:color="auto"/>
        <w:left w:val="none" w:sz="0" w:space="0" w:color="auto"/>
        <w:bottom w:val="none" w:sz="0" w:space="0" w:color="auto"/>
        <w:right w:val="none" w:sz="0" w:space="0" w:color="auto"/>
      </w:divBdr>
      <w:divsChild>
        <w:div w:id="37054506">
          <w:marLeft w:val="0"/>
          <w:marRight w:val="0"/>
          <w:marTop w:val="150"/>
          <w:marBottom w:val="0"/>
          <w:divBdr>
            <w:top w:val="none" w:sz="0" w:space="0" w:color="auto"/>
            <w:left w:val="none" w:sz="0" w:space="0" w:color="auto"/>
            <w:bottom w:val="none" w:sz="0" w:space="0" w:color="auto"/>
            <w:right w:val="none" w:sz="0" w:space="0" w:color="auto"/>
          </w:divBdr>
        </w:div>
      </w:divsChild>
    </w:div>
    <w:div w:id="18379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1144</Words>
  <Characters>6523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scarletti</dc:creator>
  <cp:keywords/>
  <dc:description/>
  <cp:lastModifiedBy>cristina scarletti</cp:lastModifiedBy>
  <cp:revision>3</cp:revision>
  <dcterms:created xsi:type="dcterms:W3CDTF">2021-10-10T12:45:00Z</dcterms:created>
  <dcterms:modified xsi:type="dcterms:W3CDTF">2021-10-10T13:35:00Z</dcterms:modified>
</cp:coreProperties>
</file>